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D3" w:rsidRPr="00237B77" w:rsidRDefault="00D477D3" w:rsidP="00237B77">
      <w:pPr>
        <w:spacing w:after="120" w:line="276" w:lineRule="auto"/>
        <w:jc w:val="both"/>
      </w:pPr>
    </w:p>
    <w:p w:rsidR="003A378F" w:rsidRPr="00237B77" w:rsidRDefault="003A378F" w:rsidP="00237B77">
      <w:pPr>
        <w:spacing w:after="120" w:line="276" w:lineRule="auto"/>
        <w:jc w:val="both"/>
      </w:pPr>
      <w:r w:rsidRPr="00237B77">
        <w:t xml:space="preserve">Zgodnie z art. 13 ust. 1 i ust. 2 ogólnego rozporządzenia o ochronie danych osobowych </w:t>
      </w:r>
      <w:r w:rsidRPr="00237B77">
        <w:br/>
        <w:t>z dnia 27 kwietnia 2016 r. informuję, że:</w:t>
      </w:r>
    </w:p>
    <w:p w:rsidR="003A378F" w:rsidRPr="00237B77" w:rsidRDefault="003A378F" w:rsidP="00237B77">
      <w:pPr>
        <w:pStyle w:val="Tekstkomentarza"/>
        <w:spacing w:line="276" w:lineRule="auto"/>
        <w:rPr>
          <w:sz w:val="24"/>
          <w:szCs w:val="24"/>
        </w:rPr>
      </w:pPr>
      <w:r w:rsidRPr="00237B77">
        <w:rPr>
          <w:sz w:val="24"/>
          <w:szCs w:val="24"/>
        </w:rPr>
        <w:t xml:space="preserve">1) Administratorem Pani/Pana </w:t>
      </w:r>
      <w:r w:rsidR="00237B77">
        <w:rPr>
          <w:sz w:val="24"/>
          <w:szCs w:val="24"/>
        </w:rPr>
        <w:t xml:space="preserve">dziecka </w:t>
      </w:r>
      <w:r w:rsidRPr="00237B77">
        <w:rPr>
          <w:sz w:val="24"/>
          <w:szCs w:val="24"/>
        </w:rPr>
        <w:t xml:space="preserve">danych osobowych jest </w:t>
      </w:r>
      <w:r w:rsidR="00237B77" w:rsidRPr="00237B77">
        <w:rPr>
          <w:sz w:val="24"/>
          <w:szCs w:val="24"/>
        </w:rPr>
        <w:t xml:space="preserve"> </w:t>
      </w:r>
      <w:r w:rsidR="00237B77" w:rsidRPr="00237B77">
        <w:rPr>
          <w:iCs/>
          <w:sz w:val="24"/>
          <w:szCs w:val="24"/>
        </w:rPr>
        <w:t xml:space="preserve">Szkoła Muzyczna I stopnia im. Oskara Kolberga w Czasławiu: e-mail </w:t>
      </w:r>
      <w:r w:rsidR="00237B77" w:rsidRPr="00237B77">
        <w:rPr>
          <w:rStyle w:val="Hipercze"/>
          <w:iCs/>
          <w:sz w:val="24"/>
          <w:szCs w:val="24"/>
        </w:rPr>
        <w:t>smczaslaw@interia.pl</w:t>
      </w:r>
      <w:r w:rsidR="00237B77" w:rsidRPr="00237B77">
        <w:rPr>
          <w:iCs/>
          <w:sz w:val="24"/>
          <w:szCs w:val="24"/>
        </w:rPr>
        <w:t xml:space="preserve"> telefon 12 271-55-01 reprezentowana przez Dyrektora Pani Beata </w:t>
      </w:r>
      <w:r w:rsidR="00CC33C5">
        <w:rPr>
          <w:iCs/>
          <w:sz w:val="24"/>
          <w:szCs w:val="24"/>
        </w:rPr>
        <w:t>Miętka</w:t>
      </w:r>
    </w:p>
    <w:p w:rsidR="003A378F" w:rsidRPr="00237B77" w:rsidRDefault="003A378F" w:rsidP="00237B77">
      <w:pPr>
        <w:spacing w:after="120" w:line="276" w:lineRule="auto"/>
        <w:jc w:val="both"/>
        <w:rPr>
          <w:i/>
          <w:u w:val="single"/>
        </w:rPr>
      </w:pPr>
      <w:r w:rsidRPr="00237B77">
        <w:t xml:space="preserve">2) </w:t>
      </w:r>
      <w:r w:rsidR="00874E50" w:rsidRPr="00237B77">
        <w:t xml:space="preserve">Został powołany inspektor danych osobowych ma Pani/Pan prawo kontaktu z nim za pomocą adresu </w:t>
      </w:r>
      <w:bookmarkStart w:id="0" w:name="_GoBack"/>
      <w:bookmarkEnd w:id="0"/>
      <w:r w:rsidR="00D62CF3" w:rsidRPr="00237B77">
        <w:fldChar w:fldCharType="begin"/>
      </w:r>
      <w:r w:rsidR="00D72619" w:rsidRPr="00237B77">
        <w:instrText xml:space="preserve"> HYPERLINK "mailto:skarbnik.audyt@onet.pl" </w:instrText>
      </w:r>
      <w:r w:rsidR="00D62CF3" w:rsidRPr="00237B77">
        <w:fldChar w:fldCharType="separate"/>
      </w:r>
      <w:r w:rsidR="00D72619" w:rsidRPr="00237B77">
        <w:rPr>
          <w:rStyle w:val="Hipercze"/>
        </w:rPr>
        <w:t>skarbnik.audyt@onet.pl</w:t>
      </w:r>
      <w:r w:rsidR="00D62CF3" w:rsidRPr="00237B77">
        <w:fldChar w:fldCharType="end"/>
      </w:r>
      <w:r w:rsidR="00D72619" w:rsidRPr="00237B77">
        <w:t xml:space="preserve"> </w:t>
      </w:r>
    </w:p>
    <w:p w:rsidR="003A378F" w:rsidRPr="00237B77" w:rsidRDefault="003A378F" w:rsidP="00237B77">
      <w:pPr>
        <w:spacing w:after="120" w:line="276" w:lineRule="auto"/>
        <w:jc w:val="both"/>
        <w:rPr>
          <w:iCs/>
        </w:rPr>
      </w:pPr>
      <w:r w:rsidRPr="00237B77">
        <w:rPr>
          <w:iCs/>
        </w:rPr>
        <w:t xml:space="preserve">3) </w:t>
      </w:r>
      <w:r w:rsidR="00485A08" w:rsidRPr="00237B77">
        <w:rPr>
          <w:iCs/>
        </w:rPr>
        <w:t>D</w:t>
      </w:r>
      <w:r w:rsidRPr="00237B77">
        <w:rPr>
          <w:iCs/>
        </w:rPr>
        <w:t xml:space="preserve">ane </w:t>
      </w:r>
      <w:r w:rsidR="00485A08" w:rsidRPr="00237B77">
        <w:rPr>
          <w:iCs/>
        </w:rPr>
        <w:t xml:space="preserve">osobowe </w:t>
      </w:r>
      <w:r w:rsidRPr="00237B77">
        <w:rPr>
          <w:iCs/>
        </w:rPr>
        <w:t>będą przetwarzane w celu realizacji zadań dydaktycznych, wychowawczych na podstawie Ustawy – Prawo oświatowe oraz Rozporządzenia Ministra Edukacji Narodowej</w:t>
      </w:r>
      <w:r w:rsidR="00D72619" w:rsidRPr="00237B77">
        <w:rPr>
          <w:iCs/>
        </w:rPr>
        <w:t xml:space="preserve"> </w:t>
      </w:r>
      <w:r w:rsidRPr="00237B77">
        <w:rPr>
          <w:iCs/>
        </w:rPr>
        <w:t>z dnia 11 marca 2020 r.</w:t>
      </w:r>
      <w:r w:rsidR="00D72619" w:rsidRPr="00237B77">
        <w:rPr>
          <w:iCs/>
        </w:rPr>
        <w:t xml:space="preserve"> </w:t>
      </w:r>
      <w:r w:rsidRPr="00237B77">
        <w:rPr>
          <w:iCs/>
        </w:rPr>
        <w:t>w sprawie czasowego ograniczenia funkcjonowania jednostek systemu oświaty w związku z zapobieganiem,</w:t>
      </w:r>
      <w:r w:rsidR="00D72619" w:rsidRPr="00237B77">
        <w:rPr>
          <w:iCs/>
        </w:rPr>
        <w:t xml:space="preserve"> </w:t>
      </w:r>
      <w:r w:rsidRPr="00237B77">
        <w:rPr>
          <w:iCs/>
        </w:rPr>
        <w:t>przeciwdziałaniem i zwalczaniem COVID-19.</w:t>
      </w:r>
    </w:p>
    <w:p w:rsidR="003A378F" w:rsidRPr="00237B77" w:rsidRDefault="003A378F" w:rsidP="00237B77">
      <w:pPr>
        <w:spacing w:after="120" w:line="276" w:lineRule="auto"/>
        <w:jc w:val="both"/>
        <w:rPr>
          <w:iCs/>
        </w:rPr>
      </w:pPr>
      <w:r w:rsidRPr="00237B77">
        <w:rPr>
          <w:iCs/>
        </w:rPr>
        <w:t>4) Dane osobowe będą przetwarzane za pośrednictwem następujących programów:</w:t>
      </w:r>
    </w:p>
    <w:p w:rsidR="00D72619" w:rsidRPr="00237B77" w:rsidRDefault="00D72619" w:rsidP="00237B77">
      <w:pPr>
        <w:spacing w:after="120" w:line="276" w:lineRule="auto"/>
        <w:ind w:firstLine="708"/>
        <w:jc w:val="both"/>
        <w:rPr>
          <w:iCs/>
        </w:rPr>
      </w:pPr>
      <w:r w:rsidRPr="00237B77">
        <w:rPr>
          <w:iCs/>
        </w:rPr>
        <w:t xml:space="preserve">- </w:t>
      </w:r>
      <w:proofErr w:type="spellStart"/>
      <w:r w:rsidRPr="00237B77">
        <w:rPr>
          <w:iCs/>
        </w:rPr>
        <w:t>Skype</w:t>
      </w:r>
      <w:proofErr w:type="spellEnd"/>
      <w:r w:rsidRPr="00237B77">
        <w:rPr>
          <w:iCs/>
        </w:rPr>
        <w:t xml:space="preserve"> / </w:t>
      </w:r>
      <w:proofErr w:type="spellStart"/>
      <w:r w:rsidRPr="00237B77">
        <w:rPr>
          <w:iCs/>
        </w:rPr>
        <w:t>WhatsApp</w:t>
      </w:r>
      <w:proofErr w:type="spellEnd"/>
    </w:p>
    <w:p w:rsidR="00D72619" w:rsidRPr="00237B77" w:rsidRDefault="00D72619" w:rsidP="00237B77">
      <w:pPr>
        <w:spacing w:after="120" w:line="276" w:lineRule="auto"/>
        <w:jc w:val="both"/>
        <w:rPr>
          <w:iCs/>
        </w:rPr>
      </w:pPr>
      <w:r w:rsidRPr="00237B77">
        <w:rPr>
          <w:iCs/>
        </w:rPr>
        <w:tab/>
        <w:t>- Messenger</w:t>
      </w:r>
    </w:p>
    <w:p w:rsidR="00D72619" w:rsidRPr="00237B77" w:rsidRDefault="00D72619" w:rsidP="00237B77">
      <w:pPr>
        <w:spacing w:after="120" w:line="276" w:lineRule="auto"/>
        <w:jc w:val="both"/>
        <w:rPr>
          <w:iCs/>
        </w:rPr>
      </w:pPr>
      <w:r w:rsidRPr="00237B77">
        <w:rPr>
          <w:iCs/>
        </w:rPr>
        <w:tab/>
        <w:t>- dostawców poczty elektronicznej</w:t>
      </w:r>
    </w:p>
    <w:p w:rsidR="00D477D3" w:rsidRPr="00237B77" w:rsidRDefault="00D477D3" w:rsidP="00237B77">
      <w:pPr>
        <w:spacing w:after="120" w:line="276" w:lineRule="auto"/>
        <w:jc w:val="both"/>
        <w:rPr>
          <w:iCs/>
        </w:rPr>
      </w:pPr>
      <w:r w:rsidRPr="00237B77">
        <w:rPr>
          <w:iCs/>
        </w:rPr>
        <w:tab/>
        <w:t>- platforma Microsoft Office 365</w:t>
      </w:r>
    </w:p>
    <w:p w:rsidR="003A378F" w:rsidRPr="00237B77" w:rsidRDefault="00B765B6" w:rsidP="00237B77">
      <w:pPr>
        <w:spacing w:after="120" w:line="276" w:lineRule="auto"/>
        <w:jc w:val="both"/>
      </w:pPr>
      <w:r w:rsidRPr="00237B77">
        <w:t>5</w:t>
      </w:r>
      <w:r w:rsidR="003A378F" w:rsidRPr="00237B77">
        <w:t>) Posiada Pani/Pan prawo dostępu do treści swoich danych oraz prawo ich sprostowania, usunięcia, ograniczenia przetwarzania, prawo do przenoszenia danych, prawo wniesienia sprzeciwu.</w:t>
      </w:r>
    </w:p>
    <w:p w:rsidR="003A378F" w:rsidRPr="00237B77" w:rsidRDefault="00B765B6" w:rsidP="00237B77">
      <w:pPr>
        <w:spacing w:after="120" w:line="276" w:lineRule="auto"/>
        <w:jc w:val="both"/>
      </w:pPr>
      <w:r w:rsidRPr="00237B77">
        <w:t>6</w:t>
      </w:r>
      <w:r w:rsidR="003A378F" w:rsidRPr="00237B77">
        <w:t>) Ma Pan/Pani prawo wniesienia skargi do organu nadzorczego, gdy uzna Pani/Pan, iż przetwarzanie danych osobowych Pani/Pana</w:t>
      </w:r>
      <w:r w:rsidR="00D72619" w:rsidRPr="00237B77">
        <w:t xml:space="preserve"> </w:t>
      </w:r>
      <w:r w:rsidR="003A378F" w:rsidRPr="00237B77">
        <w:t>dotyczących narusza przepisy ogólnego rozporządzenia o ochronie danych osobowych z dnia 27 kwietnia 2016 r.</w:t>
      </w:r>
    </w:p>
    <w:p w:rsidR="003A378F" w:rsidRPr="00237B77" w:rsidRDefault="00B765B6" w:rsidP="00237B77">
      <w:pPr>
        <w:spacing w:after="120" w:line="276" w:lineRule="auto"/>
        <w:jc w:val="both"/>
        <w:rPr>
          <w:rFonts w:eastAsia="Calibri" w:cs="Calibri"/>
        </w:rPr>
      </w:pPr>
      <w:r w:rsidRPr="00237B77">
        <w:rPr>
          <w:rFonts w:eastAsia="Calibri" w:cs="Calibri"/>
        </w:rPr>
        <w:t>7</w:t>
      </w:r>
      <w:r w:rsidR="003A378F" w:rsidRPr="00237B77">
        <w:rPr>
          <w:rFonts w:eastAsia="Calibri" w:cs="Calibri"/>
        </w:rPr>
        <w:t>) Dane osobowe nie będą przetwarzane w sposób zautomatyzowany oraz nie będą podlegać profilowaniu.</w:t>
      </w:r>
    </w:p>
    <w:p w:rsidR="003A378F" w:rsidRPr="00237B77" w:rsidRDefault="00B765B6" w:rsidP="00237B77">
      <w:pPr>
        <w:spacing w:after="120" w:line="276" w:lineRule="auto"/>
        <w:jc w:val="both"/>
        <w:rPr>
          <w:rFonts w:cs="Calibri"/>
        </w:rPr>
      </w:pPr>
      <w:r w:rsidRPr="00237B77">
        <w:rPr>
          <w:rFonts w:cs="Calibri"/>
        </w:rPr>
        <w:t>8</w:t>
      </w:r>
      <w:r w:rsidR="003A378F" w:rsidRPr="00237B77">
        <w:rPr>
          <w:rFonts w:cs="Calibri"/>
        </w:rPr>
        <w:t xml:space="preserve">) Dane osobowe będą przechowywane </w:t>
      </w:r>
      <w:r w:rsidR="003A378F" w:rsidRPr="00237B77">
        <w:t>przez okres niezbędny do realizacji celów</w:t>
      </w:r>
      <w:r w:rsidRPr="00237B77">
        <w:t>,</w:t>
      </w:r>
      <w:r w:rsidR="00802E74" w:rsidRPr="00237B77">
        <w:t xml:space="preserve"> </w:t>
      </w:r>
      <w:r w:rsidR="003A378F" w:rsidRPr="00237B77">
        <w:rPr>
          <w:rFonts w:cs="Calibri"/>
        </w:rPr>
        <w:t>a po tym czasie przez okres wymagany przez przepisy powszechnie obowiązującego prawa.</w:t>
      </w:r>
    </w:p>
    <w:p w:rsidR="003A378F" w:rsidRPr="00237B77" w:rsidRDefault="003A378F" w:rsidP="00237B77">
      <w:pPr>
        <w:spacing w:after="120" w:line="276" w:lineRule="auto"/>
        <w:jc w:val="both"/>
        <w:rPr>
          <w:iCs/>
        </w:rPr>
      </w:pPr>
    </w:p>
    <w:p w:rsidR="0035780A" w:rsidRPr="00237B77" w:rsidRDefault="0035780A" w:rsidP="00237B77">
      <w:pPr>
        <w:spacing w:line="276" w:lineRule="auto"/>
        <w:jc w:val="both"/>
      </w:pPr>
    </w:p>
    <w:sectPr w:rsidR="0035780A" w:rsidRPr="00237B77" w:rsidSect="00454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66805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668051" w16cid:durableId="222F0F8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Pieprzyca">
    <w15:presenceInfo w15:providerId="None" w15:userId="Agnieszka Pieprzyc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481C"/>
    <w:rsid w:val="00026DDB"/>
    <w:rsid w:val="000C3D8D"/>
    <w:rsid w:val="00237B77"/>
    <w:rsid w:val="0035780A"/>
    <w:rsid w:val="003A378F"/>
    <w:rsid w:val="003D3BD9"/>
    <w:rsid w:val="00454771"/>
    <w:rsid w:val="00485A08"/>
    <w:rsid w:val="005B481C"/>
    <w:rsid w:val="006A1FF2"/>
    <w:rsid w:val="006B6544"/>
    <w:rsid w:val="00802E74"/>
    <w:rsid w:val="00807603"/>
    <w:rsid w:val="00874E50"/>
    <w:rsid w:val="00A93E21"/>
    <w:rsid w:val="00B765B6"/>
    <w:rsid w:val="00BE2160"/>
    <w:rsid w:val="00CC33C5"/>
    <w:rsid w:val="00D477D3"/>
    <w:rsid w:val="00D62CF3"/>
    <w:rsid w:val="00D72619"/>
    <w:rsid w:val="00D807D7"/>
    <w:rsid w:val="00E520B7"/>
    <w:rsid w:val="00F93B48"/>
    <w:rsid w:val="00F941E7"/>
    <w:rsid w:val="00FB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78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A378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378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E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E2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E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E2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E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E2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CA410-F7B1-4D70-8129-C7F9C833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Pieprzyca</dc:creator>
  <cp:lastModifiedBy>Użytkownik systemu Windows</cp:lastModifiedBy>
  <cp:revision>5</cp:revision>
  <cp:lastPrinted>2020-04-15T13:28:00Z</cp:lastPrinted>
  <dcterms:created xsi:type="dcterms:W3CDTF">2020-04-15T10:20:00Z</dcterms:created>
  <dcterms:modified xsi:type="dcterms:W3CDTF">2020-04-15T14:29:00Z</dcterms:modified>
</cp:coreProperties>
</file>